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7591FF9"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454252">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454252">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12C7923" w14:textId="77777777" w:rsidR="006A6FE9" w:rsidRDefault="006A6FE9"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050C3DB" w14:textId="39952F26" w:rsidR="002D16D6" w:rsidRDefault="002D16D6" w:rsidP="00FE1265">
      <w:pPr>
        <w:spacing w:after="0" w:line="240" w:lineRule="auto"/>
        <w:jc w:val="both"/>
        <w:rPr>
          <w:rFonts w:ascii="Times New Roman" w:eastAsia="Times New Roman" w:hAnsi="Times New Roman" w:cs="Times New Roman"/>
          <w:b/>
          <w:color w:val="000000"/>
          <w:sz w:val="24"/>
          <w:szCs w:val="24"/>
        </w:rPr>
      </w:pPr>
    </w:p>
    <w:p w14:paraId="16171A63" w14:textId="7ABC7AE8" w:rsidR="00454252" w:rsidRDefault="00454252" w:rsidP="00454252">
      <w:pPr>
        <w:spacing w:after="0" w:line="240" w:lineRule="auto"/>
        <w:jc w:val="both"/>
        <w:rPr>
          <w:rFonts w:ascii="Times New Roman" w:eastAsia="Arial Unicode MS" w:hAnsi="Times New Roman" w:cs="Times New Roman"/>
          <w:b/>
          <w:iCs/>
          <w:sz w:val="24"/>
          <w:szCs w:val="24"/>
        </w:rPr>
      </w:pPr>
      <w:r w:rsidRPr="00454252">
        <w:rPr>
          <w:rFonts w:ascii="Times New Roman" w:eastAsia="Arial Unicode MS" w:hAnsi="Times New Roman" w:cs="Times New Roman"/>
          <w:b/>
          <w:iCs/>
          <w:sz w:val="24"/>
          <w:szCs w:val="24"/>
        </w:rPr>
        <w:t xml:space="preserve">Par zemes vienības ar kadastra numuru 7001 001 1504 Madonā, Madonas novadā, nodošanu atsavināšanai, rīkojot izsoli ar pretendentu atlasi </w:t>
      </w:r>
    </w:p>
    <w:p w14:paraId="2BC41FC7" w14:textId="77777777" w:rsidR="00454252" w:rsidRPr="00454252" w:rsidRDefault="00454252" w:rsidP="00454252">
      <w:pPr>
        <w:spacing w:after="0" w:line="240" w:lineRule="auto"/>
        <w:jc w:val="both"/>
        <w:rPr>
          <w:rFonts w:ascii="Times New Roman" w:eastAsia="Arial Unicode MS" w:hAnsi="Times New Roman" w:cs="Times New Roman"/>
          <w:b/>
          <w:iCs/>
          <w:kern w:val="2"/>
          <w:sz w:val="24"/>
          <w:szCs w:val="24"/>
        </w:rPr>
      </w:pPr>
    </w:p>
    <w:p w14:paraId="0F5BFBBE" w14:textId="002C3E20" w:rsidR="00454252" w:rsidRPr="00454252" w:rsidRDefault="00454252" w:rsidP="00454252">
      <w:pPr>
        <w:spacing w:after="0" w:line="240" w:lineRule="auto"/>
        <w:ind w:firstLine="720"/>
        <w:jc w:val="both"/>
        <w:rPr>
          <w:rFonts w:ascii="Times New Roman" w:eastAsia="Times New Roman" w:hAnsi="Times New Roman" w:cs="Times New Roman"/>
          <w:sz w:val="24"/>
          <w:szCs w:val="24"/>
        </w:rPr>
      </w:pPr>
      <w:r w:rsidRPr="00454252">
        <w:rPr>
          <w:rFonts w:ascii="Times New Roman" w:eastAsia="Times New Roman" w:hAnsi="Times New Roman" w:cs="Times New Roman"/>
          <w:sz w:val="24"/>
          <w:szCs w:val="24"/>
        </w:rPr>
        <w:t xml:space="preserve">Madonas novada pašvaldībā 05.05.2021. saņemts </w:t>
      </w:r>
      <w:r w:rsidR="006A6FE9">
        <w:rPr>
          <w:rFonts w:ascii="Times New Roman" w:eastAsia="Times New Roman" w:hAnsi="Times New Roman" w:cs="Times New Roman"/>
          <w:sz w:val="24"/>
          <w:szCs w:val="24"/>
        </w:rPr>
        <w:t>[…]</w:t>
      </w:r>
      <w:r w:rsidRPr="00454252">
        <w:rPr>
          <w:rFonts w:ascii="Times New Roman" w:eastAsia="Times New Roman" w:hAnsi="Times New Roman" w:cs="Times New Roman"/>
          <w:sz w:val="24"/>
          <w:szCs w:val="24"/>
        </w:rPr>
        <w:t xml:space="preserve"> iesniegums par pašvaldībai piekritīgās zemes vienības</w:t>
      </w:r>
      <w:r w:rsidR="006A6FE9">
        <w:rPr>
          <w:rFonts w:ascii="Times New Roman" w:eastAsia="Times New Roman" w:hAnsi="Times New Roman" w:cs="Times New Roman"/>
          <w:sz w:val="24"/>
          <w:szCs w:val="24"/>
        </w:rPr>
        <w:t xml:space="preserve"> </w:t>
      </w:r>
      <w:r w:rsidRPr="00454252">
        <w:rPr>
          <w:rFonts w:ascii="Times New Roman" w:eastAsia="Times New Roman" w:hAnsi="Times New Roman" w:cs="Times New Roman"/>
          <w:sz w:val="24"/>
          <w:szCs w:val="24"/>
        </w:rPr>
        <w:t>ar kadastra Nr.7001 001 1504, kopējā platība 261 kv.m, atsavināšanu.</w:t>
      </w:r>
    </w:p>
    <w:p w14:paraId="56D56F34" w14:textId="142AC1CA" w:rsidR="00454252" w:rsidRPr="00454252" w:rsidRDefault="00454252" w:rsidP="00454252">
      <w:pPr>
        <w:spacing w:after="0" w:line="240" w:lineRule="auto"/>
        <w:ind w:firstLine="720"/>
        <w:jc w:val="both"/>
        <w:rPr>
          <w:rFonts w:ascii="Times New Roman" w:eastAsia="Times New Roman" w:hAnsi="Times New Roman" w:cs="Times New Roman"/>
          <w:sz w:val="24"/>
          <w:szCs w:val="24"/>
        </w:rPr>
      </w:pPr>
      <w:r w:rsidRPr="00454252">
        <w:rPr>
          <w:rFonts w:ascii="Times New Roman" w:eastAsia="Times New Roman" w:hAnsi="Times New Roman" w:cs="Times New Roman"/>
          <w:sz w:val="24"/>
          <w:szCs w:val="24"/>
        </w:rPr>
        <w:t>Zemes vienība ar kadastra apzīmējumu 7001 001 1504, kā starpgabals, ar Madonas novada pašvaldības domes 29.12.2009. lēmumu Nr.17.,16. atzīta kā pašvaldībai piekritīgā zeme.  Īpašuma tiesības Zemesgrāmatā uz pašvaldības vārda nav nostiprinātas.</w:t>
      </w:r>
    </w:p>
    <w:p w14:paraId="55180D28" w14:textId="77777777" w:rsidR="00454252" w:rsidRPr="00454252" w:rsidRDefault="00454252" w:rsidP="00454252">
      <w:pPr>
        <w:spacing w:after="0" w:line="240" w:lineRule="auto"/>
        <w:ind w:firstLine="720"/>
        <w:jc w:val="both"/>
        <w:rPr>
          <w:rFonts w:ascii="Times New Roman" w:eastAsia="Times New Roman" w:hAnsi="Times New Roman" w:cs="Times New Roman"/>
          <w:sz w:val="24"/>
          <w:szCs w:val="24"/>
        </w:rPr>
      </w:pPr>
      <w:r w:rsidRPr="00454252">
        <w:rPr>
          <w:rFonts w:ascii="Times New Roman" w:eastAsia="Calibri" w:hAnsi="Times New Roman" w:cs="Times New Roman"/>
          <w:sz w:val="24"/>
          <w:szCs w:val="24"/>
        </w:rPr>
        <w:t xml:space="preserve">Pašvaldībai nav nepieciešams saglabāt zemes vienības pašvaldības funkciju veikšanai. </w:t>
      </w:r>
    </w:p>
    <w:p w14:paraId="16BDAD9F" w14:textId="77777777" w:rsidR="00454252" w:rsidRPr="00454252" w:rsidRDefault="00454252" w:rsidP="00454252">
      <w:pPr>
        <w:spacing w:after="0" w:line="240" w:lineRule="auto"/>
        <w:ind w:firstLine="720"/>
        <w:jc w:val="both"/>
        <w:rPr>
          <w:rFonts w:ascii="Times New Roman" w:eastAsia="Times New Roman" w:hAnsi="Times New Roman" w:cs="Times New Roman"/>
          <w:sz w:val="24"/>
          <w:szCs w:val="24"/>
        </w:rPr>
      </w:pPr>
      <w:r w:rsidRPr="00454252">
        <w:rPr>
          <w:rFonts w:ascii="Times New Roman" w:eastAsia="Times New Roman" w:hAnsi="Times New Roman" w:cs="Times New Roman"/>
          <w:sz w:val="24"/>
          <w:szCs w:val="24"/>
        </w:rPr>
        <w:t xml:space="preserve">Saskaņā ar likuma “Par pašvaldībām” 14.panta pirmās daļas 2.punktu </w:t>
      </w:r>
      <w:r w:rsidRPr="00454252">
        <w:rPr>
          <w:rFonts w:ascii="Times New Roman" w:eastAsia="Times New Roman" w:hAnsi="Times New Roman" w:cs="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sidRPr="00454252">
        <w:rPr>
          <w:rFonts w:ascii="Times New Roman" w:eastAsia="Times New Roman" w:hAnsi="Times New Roman" w:cs="Times New Roman"/>
          <w:sz w:val="24"/>
          <w:szCs w:val="24"/>
        </w:rPr>
        <w:t xml:space="preserve">, 21.panta pirmās daļas 17.punktu </w:t>
      </w:r>
      <w:r w:rsidRPr="00454252">
        <w:rPr>
          <w:rFonts w:ascii="Times New Roman" w:eastAsia="Times New Roman" w:hAnsi="Times New Roman" w:cs="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05BA6A6E" w14:textId="77777777" w:rsidR="00454252" w:rsidRPr="00454252" w:rsidRDefault="00454252" w:rsidP="00454252">
      <w:pPr>
        <w:spacing w:after="0" w:line="240" w:lineRule="auto"/>
        <w:ind w:firstLine="720"/>
        <w:jc w:val="both"/>
        <w:rPr>
          <w:rFonts w:ascii="Times New Roman" w:hAnsi="Times New Roman" w:cs="Times New Roman"/>
          <w:sz w:val="24"/>
          <w:szCs w:val="24"/>
        </w:rPr>
      </w:pPr>
      <w:r w:rsidRPr="00454252">
        <w:rPr>
          <w:rFonts w:ascii="Times New Roman" w:eastAsia="Times New Roman" w:hAnsi="Times New Roman" w:cs="Times New Roman"/>
          <w:sz w:val="24"/>
          <w:szCs w:val="24"/>
        </w:rPr>
        <w:t>Saskaņā ar Publiskas personas mantas atsavināšanas likuma 3.panta otro daļu “</w:t>
      </w:r>
      <w:r w:rsidRPr="00454252">
        <w:rPr>
          <w:rFonts w:ascii="Times New Roman" w:eastAsia="Times New Roman" w:hAnsi="Times New Roman" w:cs="Times New Roman"/>
          <w:i/>
          <w:sz w:val="24"/>
          <w:szCs w:val="24"/>
        </w:rPr>
        <w:t>Publiskas personas mantas atsavināšanas pamatveids ir mantas pārdošana izsolē</w:t>
      </w:r>
      <w:r w:rsidRPr="00454252">
        <w:rPr>
          <w:rFonts w:ascii="Times New Roman" w:eastAsia="Times New Roman" w:hAnsi="Times New Roman" w:cs="Times New Roman"/>
          <w:sz w:val="24"/>
          <w:szCs w:val="24"/>
        </w:rPr>
        <w:t xml:space="preserve">”, 4.panta pirmo daļu [..] </w:t>
      </w:r>
      <w:r w:rsidRPr="00454252">
        <w:rPr>
          <w:rFonts w:ascii="Times New Roman" w:eastAsia="Times New Roman" w:hAnsi="Times New Roman" w:cs="Times New Roman"/>
          <w:i/>
          <w:sz w:val="24"/>
          <w:szCs w:val="24"/>
        </w:rPr>
        <w:t>Atvasinātas publiskas personas mantas atsavināšanu var ierosināt, ja tā nav nepieciešama attiecīgai atvasinātai publiskai personai vai tās iestādēm to funkciju nodrošināšanai</w:t>
      </w:r>
      <w:r w:rsidRPr="00454252">
        <w:rPr>
          <w:rFonts w:ascii="Times New Roman" w:eastAsia="Times New Roman" w:hAnsi="Times New Roman" w:cs="Times New Roman"/>
          <w:sz w:val="24"/>
          <w:szCs w:val="24"/>
        </w:rPr>
        <w:t xml:space="preserve">, 5.panta pirmo daļu </w:t>
      </w:r>
      <w:r w:rsidRPr="00454252">
        <w:rPr>
          <w:rFonts w:ascii="Times New Roman" w:eastAsia="Times New Roman" w:hAnsi="Times New Roman" w:cs="Times New Roman"/>
          <w:i/>
          <w:sz w:val="24"/>
          <w:szCs w:val="24"/>
        </w:rPr>
        <w:t>Atļauju atsavināt atvasinātu publisku personu nekustamo īpašumu dod attiecīgās atvasinātās publiskās personas lēmējinstitūcija</w:t>
      </w:r>
      <w:r w:rsidRPr="00454252">
        <w:rPr>
          <w:rFonts w:ascii="Times New Roman" w:eastAsia="Times New Roman" w:hAnsi="Times New Roman" w:cs="Times New Roman"/>
          <w:sz w:val="24"/>
          <w:szCs w:val="24"/>
        </w:rPr>
        <w:t xml:space="preserve">, </w:t>
      </w:r>
    </w:p>
    <w:p w14:paraId="714A4CF1" w14:textId="46F7BBEA" w:rsidR="000F123E" w:rsidRPr="005B308D" w:rsidRDefault="00454252" w:rsidP="000F123E">
      <w:pPr>
        <w:spacing w:after="0" w:line="240" w:lineRule="auto"/>
        <w:ind w:firstLine="567"/>
        <w:jc w:val="both"/>
        <w:rPr>
          <w:rFonts w:ascii="Times New Roman" w:hAnsi="Times New Roman" w:cs="Times New Roman"/>
          <w:color w:val="0B1417"/>
          <w:spacing w:val="3"/>
          <w:sz w:val="24"/>
          <w:szCs w:val="24"/>
        </w:rPr>
      </w:pPr>
      <w:r w:rsidRPr="00454252">
        <w:rPr>
          <w:rFonts w:ascii="Times New Roman" w:eastAsia="Times New Roman" w:hAnsi="Times New Roman" w:cs="Times New Roman"/>
          <w:sz w:val="24"/>
          <w:szCs w:val="24"/>
        </w:rPr>
        <w:t xml:space="preserve">Pamatojoties uz „Publiskās personas mantas atsavināšanas likuma” 3.panta pirmās daļas 1.punktu, 4.pantu, </w:t>
      </w:r>
      <w:r w:rsidRPr="00454252">
        <w:rPr>
          <w:rFonts w:ascii="Times New Roman" w:hAnsi="Times New Roman" w:cs="Times New Roman"/>
          <w:sz w:val="24"/>
          <w:szCs w:val="24"/>
        </w:rPr>
        <w:t xml:space="preserve"> </w:t>
      </w:r>
      <w:r w:rsidRPr="00454252">
        <w:rPr>
          <w:rFonts w:ascii="Times New Roman" w:eastAsia="Times New Roman" w:hAnsi="Times New Roman" w:cs="Times New Roman"/>
          <w:sz w:val="24"/>
          <w:szCs w:val="24"/>
        </w:rPr>
        <w:t>ņemot vērā 12.05.2021. Uzņēmējdarbības, teritoriālo un vides jautājumu komitejas atzinumu</w:t>
      </w:r>
      <w:r w:rsidRPr="000F123E">
        <w:rPr>
          <w:rFonts w:ascii="Times New Roman" w:eastAsia="Times New Roman" w:hAnsi="Times New Roman" w:cs="Times New Roman"/>
          <w:bCs/>
          <w:sz w:val="24"/>
          <w:szCs w:val="24"/>
        </w:rPr>
        <w:t>,</w:t>
      </w:r>
      <w:r w:rsidR="000F123E" w:rsidRPr="000F123E">
        <w:rPr>
          <w:rFonts w:ascii="Times New Roman" w:eastAsia="Times New Roman" w:hAnsi="Times New Roman" w:cs="Times New Roman"/>
          <w:b/>
          <w:color w:val="000000"/>
          <w:sz w:val="24"/>
          <w:szCs w:val="24"/>
        </w:rPr>
        <w:t xml:space="preserve"> </w:t>
      </w:r>
      <w:r w:rsidR="000F123E" w:rsidRPr="00184265">
        <w:rPr>
          <w:rFonts w:ascii="Times New Roman" w:eastAsia="Times New Roman" w:hAnsi="Times New Roman" w:cs="Times New Roman"/>
          <w:b/>
          <w:color w:val="000000"/>
          <w:sz w:val="24"/>
          <w:szCs w:val="24"/>
        </w:rPr>
        <w:t>atklāti balsojot: PAR – 1</w:t>
      </w:r>
      <w:r w:rsidR="000F123E">
        <w:rPr>
          <w:rFonts w:ascii="Times New Roman" w:eastAsia="Times New Roman" w:hAnsi="Times New Roman" w:cs="Times New Roman"/>
          <w:b/>
          <w:color w:val="000000"/>
          <w:sz w:val="24"/>
          <w:szCs w:val="24"/>
        </w:rPr>
        <w:t>4</w:t>
      </w:r>
      <w:r w:rsidR="000F123E" w:rsidRPr="00184265">
        <w:rPr>
          <w:rFonts w:ascii="Times New Roman" w:eastAsia="Times New Roman" w:hAnsi="Times New Roman" w:cs="Times New Roman"/>
          <w:b/>
          <w:color w:val="000000"/>
          <w:sz w:val="24"/>
          <w:szCs w:val="24"/>
        </w:rPr>
        <w:t xml:space="preserve"> </w:t>
      </w:r>
      <w:r w:rsidR="000F123E" w:rsidRPr="00184265">
        <w:rPr>
          <w:rFonts w:ascii="Times New Roman" w:eastAsia="Times New Roman" w:hAnsi="Times New Roman" w:cs="Times New Roman"/>
          <w:color w:val="000000"/>
          <w:sz w:val="24"/>
          <w:szCs w:val="24"/>
        </w:rPr>
        <w:t>(Agris Lungevičs, Aleksandrs Šrubs,</w:t>
      </w:r>
      <w:r w:rsidR="000F123E">
        <w:rPr>
          <w:rFonts w:ascii="Times New Roman" w:eastAsia="Times New Roman" w:hAnsi="Times New Roman" w:cs="Times New Roman"/>
          <w:color w:val="000000"/>
          <w:sz w:val="24"/>
          <w:szCs w:val="24"/>
        </w:rPr>
        <w:t xml:space="preserve"> Andrejs Ceļapīters,</w:t>
      </w:r>
      <w:r w:rsidR="000F123E" w:rsidRPr="00184265">
        <w:rPr>
          <w:rFonts w:ascii="Times New Roman" w:eastAsia="Times New Roman" w:hAnsi="Times New Roman" w:cs="Times New Roman"/>
          <w:color w:val="000000"/>
          <w:sz w:val="24"/>
          <w:szCs w:val="24"/>
        </w:rPr>
        <w:t xml:space="preserve"> </w:t>
      </w:r>
      <w:r w:rsidR="000F123E">
        <w:rPr>
          <w:rFonts w:ascii="Times New Roman" w:eastAsia="Times New Roman" w:hAnsi="Times New Roman" w:cs="Times New Roman"/>
          <w:color w:val="000000"/>
          <w:sz w:val="24"/>
          <w:szCs w:val="24"/>
        </w:rPr>
        <w:t xml:space="preserve">Andris Dombrovskis, </w:t>
      </w:r>
      <w:r w:rsidR="000F123E" w:rsidRPr="00184265">
        <w:rPr>
          <w:rFonts w:ascii="Times New Roman" w:eastAsia="Times New Roman" w:hAnsi="Times New Roman" w:cs="Times New Roman"/>
          <w:color w:val="000000"/>
          <w:sz w:val="24"/>
          <w:szCs w:val="24"/>
        </w:rPr>
        <w:t xml:space="preserve">Antra Gotlaufa, Artūrs </w:t>
      </w:r>
      <w:r w:rsidR="000F123E">
        <w:rPr>
          <w:rFonts w:ascii="Times New Roman" w:eastAsia="Times New Roman" w:hAnsi="Times New Roman" w:cs="Times New Roman"/>
          <w:color w:val="000000"/>
          <w:sz w:val="24"/>
          <w:szCs w:val="24"/>
        </w:rPr>
        <w:t>Čačka</w:t>
      </w:r>
      <w:r w:rsidR="000F123E" w:rsidRPr="00184265">
        <w:rPr>
          <w:rFonts w:ascii="Times New Roman" w:eastAsia="Times New Roman" w:hAnsi="Times New Roman" w:cs="Times New Roman"/>
          <w:color w:val="000000"/>
          <w:sz w:val="24"/>
          <w:szCs w:val="24"/>
        </w:rPr>
        <w:t xml:space="preserve">, </w:t>
      </w:r>
      <w:r w:rsidR="000F123E">
        <w:rPr>
          <w:rFonts w:ascii="Times New Roman" w:eastAsia="Times New Roman" w:hAnsi="Times New Roman" w:cs="Times New Roman"/>
          <w:color w:val="000000"/>
          <w:sz w:val="24"/>
          <w:szCs w:val="24"/>
        </w:rPr>
        <w:t xml:space="preserve">Gatis Teilis, </w:t>
      </w:r>
      <w:r w:rsidR="000F123E" w:rsidRPr="00184265">
        <w:rPr>
          <w:rFonts w:ascii="Times New Roman" w:eastAsia="Times New Roman" w:hAnsi="Times New Roman" w:cs="Times New Roman"/>
          <w:color w:val="000000"/>
          <w:sz w:val="24"/>
          <w:szCs w:val="24"/>
        </w:rPr>
        <w:t xml:space="preserve">Gunārs Ikaunieks, </w:t>
      </w:r>
      <w:r w:rsidR="000F123E">
        <w:rPr>
          <w:rFonts w:ascii="Times New Roman" w:eastAsia="Times New Roman" w:hAnsi="Times New Roman" w:cs="Times New Roman"/>
          <w:color w:val="000000"/>
          <w:sz w:val="24"/>
          <w:szCs w:val="24"/>
        </w:rPr>
        <w:t xml:space="preserve">Inese Strode, </w:t>
      </w:r>
      <w:r w:rsidR="000F123E" w:rsidRPr="00184265">
        <w:rPr>
          <w:rFonts w:ascii="Times New Roman" w:eastAsia="Times New Roman" w:hAnsi="Times New Roman" w:cs="Times New Roman"/>
          <w:color w:val="000000"/>
          <w:sz w:val="24"/>
          <w:szCs w:val="24"/>
        </w:rPr>
        <w:t xml:space="preserve">Ivars Miķelsons, Rihards Saulītis, Valda Kļaviņa, </w:t>
      </w:r>
      <w:r w:rsidR="000F123E">
        <w:rPr>
          <w:rFonts w:ascii="Times New Roman" w:eastAsia="Times New Roman" w:hAnsi="Times New Roman" w:cs="Times New Roman"/>
          <w:color w:val="000000"/>
          <w:sz w:val="24"/>
          <w:szCs w:val="24"/>
        </w:rPr>
        <w:t xml:space="preserve">Valentīns Rakstiņš, </w:t>
      </w:r>
      <w:r w:rsidR="000F123E" w:rsidRPr="00184265">
        <w:rPr>
          <w:rFonts w:ascii="Times New Roman" w:eastAsia="Times New Roman" w:hAnsi="Times New Roman" w:cs="Times New Roman"/>
          <w:color w:val="000000"/>
          <w:sz w:val="24"/>
          <w:szCs w:val="24"/>
        </w:rPr>
        <w:t xml:space="preserve">Zigfrīds Gora), </w:t>
      </w:r>
      <w:r w:rsidR="000F123E" w:rsidRPr="00184265">
        <w:rPr>
          <w:rFonts w:ascii="Times New Roman" w:eastAsia="Times New Roman" w:hAnsi="Times New Roman" w:cs="Times New Roman"/>
          <w:b/>
          <w:color w:val="000000"/>
          <w:sz w:val="24"/>
          <w:szCs w:val="24"/>
        </w:rPr>
        <w:t xml:space="preserve">PRET </w:t>
      </w:r>
      <w:r w:rsidR="000F123E" w:rsidRPr="00184265">
        <w:rPr>
          <w:rFonts w:ascii="Times New Roman" w:eastAsia="Times New Roman" w:hAnsi="Times New Roman" w:cs="Times New Roman"/>
          <w:b/>
          <w:bCs/>
          <w:color w:val="000000"/>
          <w:sz w:val="24"/>
          <w:szCs w:val="24"/>
        </w:rPr>
        <w:t>– NAV</w:t>
      </w:r>
      <w:r w:rsidR="000F123E" w:rsidRPr="00184265">
        <w:rPr>
          <w:rFonts w:ascii="Times New Roman" w:eastAsia="Times New Roman" w:hAnsi="Times New Roman" w:cs="Times New Roman"/>
          <w:color w:val="000000"/>
          <w:sz w:val="24"/>
          <w:szCs w:val="24"/>
        </w:rPr>
        <w:t xml:space="preserve">, </w:t>
      </w:r>
      <w:r w:rsidR="000F123E">
        <w:rPr>
          <w:rFonts w:ascii="Times New Roman" w:eastAsia="Times New Roman" w:hAnsi="Times New Roman" w:cs="Times New Roman"/>
          <w:b/>
          <w:color w:val="000000"/>
          <w:sz w:val="24"/>
          <w:szCs w:val="24"/>
        </w:rPr>
        <w:t xml:space="preserve">ATTURAS – NAV, </w:t>
      </w:r>
      <w:r w:rsidR="000F123E" w:rsidRPr="00184265">
        <w:rPr>
          <w:rFonts w:ascii="Times New Roman" w:eastAsia="Times New Roman" w:hAnsi="Times New Roman" w:cs="Times New Roman"/>
          <w:color w:val="000000"/>
          <w:sz w:val="24"/>
          <w:szCs w:val="24"/>
        </w:rPr>
        <w:t xml:space="preserve">Madonas novada pašvaldības dome </w:t>
      </w:r>
      <w:r w:rsidR="000F123E" w:rsidRPr="00184265">
        <w:rPr>
          <w:rFonts w:ascii="Times New Roman" w:eastAsia="Times New Roman" w:hAnsi="Times New Roman" w:cs="Times New Roman"/>
          <w:b/>
          <w:color w:val="000000"/>
          <w:sz w:val="24"/>
          <w:szCs w:val="24"/>
        </w:rPr>
        <w:t>NOLEMJ:</w:t>
      </w:r>
    </w:p>
    <w:p w14:paraId="022266E7" w14:textId="77777777" w:rsidR="00454252" w:rsidRPr="00454252" w:rsidRDefault="00454252" w:rsidP="00454252">
      <w:pPr>
        <w:spacing w:after="0" w:line="240" w:lineRule="auto"/>
        <w:ind w:left="720"/>
        <w:jc w:val="both"/>
        <w:rPr>
          <w:rFonts w:ascii="Times New Roman" w:eastAsia="Times New Roman" w:hAnsi="Times New Roman" w:cs="Times New Roman"/>
          <w:sz w:val="24"/>
          <w:szCs w:val="24"/>
        </w:rPr>
      </w:pPr>
    </w:p>
    <w:p w14:paraId="7CD2605D" w14:textId="77777777" w:rsidR="00454252" w:rsidRPr="00454252" w:rsidRDefault="00454252" w:rsidP="00454252">
      <w:pPr>
        <w:numPr>
          <w:ilvl w:val="0"/>
          <w:numId w:val="40"/>
        </w:numPr>
        <w:spacing w:after="0" w:line="240" w:lineRule="auto"/>
        <w:jc w:val="both"/>
        <w:rPr>
          <w:rFonts w:ascii="Times New Roman" w:eastAsia="Times New Roman" w:hAnsi="Times New Roman" w:cs="Times New Roman"/>
          <w:sz w:val="24"/>
          <w:szCs w:val="24"/>
          <w:lang w:eastAsia="lv-LV"/>
        </w:rPr>
      </w:pPr>
      <w:r w:rsidRPr="00454252">
        <w:rPr>
          <w:rFonts w:ascii="Times New Roman" w:hAnsi="Times New Roman" w:cs="Times New Roman"/>
          <w:sz w:val="24"/>
          <w:szCs w:val="24"/>
        </w:rPr>
        <w:t xml:space="preserve">Uzdot Nekustamā īpašuma pārvaldības un teritorijas plānošanas nodaļai nostiprināt </w:t>
      </w:r>
      <w:r w:rsidRPr="00454252">
        <w:rPr>
          <w:rFonts w:ascii="Times New Roman" w:eastAsia="Times New Roman" w:hAnsi="Times New Roman" w:cs="Times New Roman"/>
          <w:sz w:val="24"/>
          <w:szCs w:val="24"/>
          <w:lang w:eastAsia="lv-LV"/>
        </w:rPr>
        <w:t>zemes īpašuma tiesības uz zemes vienību ar kadastra apzīmējumu 7001 001 1504 ar platību 261 kv.m  zemesgrāmatā uz Madonas novada pašvaldības vārda.</w:t>
      </w:r>
    </w:p>
    <w:p w14:paraId="2DC7D5B0" w14:textId="77777777" w:rsidR="00454252" w:rsidRPr="00454252" w:rsidRDefault="00454252" w:rsidP="00454252">
      <w:pPr>
        <w:numPr>
          <w:ilvl w:val="0"/>
          <w:numId w:val="40"/>
        </w:numPr>
        <w:spacing w:after="0" w:line="240" w:lineRule="auto"/>
        <w:jc w:val="both"/>
        <w:rPr>
          <w:rFonts w:ascii="Times New Roman" w:eastAsia="Times New Roman" w:hAnsi="Times New Roman" w:cs="Times New Roman"/>
          <w:sz w:val="24"/>
          <w:szCs w:val="24"/>
          <w:lang w:eastAsia="lv-LV"/>
        </w:rPr>
      </w:pPr>
      <w:r w:rsidRPr="00454252">
        <w:rPr>
          <w:rFonts w:ascii="Times New Roman" w:eastAsia="Times New Roman" w:hAnsi="Times New Roman" w:cs="Times New Roman"/>
          <w:sz w:val="24"/>
          <w:szCs w:val="24"/>
          <w:lang w:eastAsia="lv-LV"/>
        </w:rPr>
        <w:lastRenderedPageBreak/>
        <w:t>Pēc īpašuma tiesību nostiprināšanas zemesgrāmatā organizēt zemes īpašuma novērtēšanu pie sertificēta vērtētāja un atsavināt īpašumu rīkojot izsoli ar pretendentu atlasi.</w:t>
      </w:r>
    </w:p>
    <w:p w14:paraId="665D7BC1" w14:textId="77777777" w:rsidR="00454252" w:rsidRPr="00454252" w:rsidRDefault="00454252" w:rsidP="00454252">
      <w:pPr>
        <w:spacing w:after="0" w:line="240" w:lineRule="auto"/>
        <w:jc w:val="both"/>
        <w:rPr>
          <w:rFonts w:ascii="Times New Roman" w:eastAsia="Times New Roman" w:hAnsi="Times New Roman" w:cs="Times New Roman"/>
          <w:sz w:val="24"/>
          <w:szCs w:val="24"/>
        </w:rPr>
      </w:pPr>
    </w:p>
    <w:p w14:paraId="2B618B82" w14:textId="77777777" w:rsidR="00454252" w:rsidRPr="00454252" w:rsidRDefault="00454252" w:rsidP="00454252">
      <w:pPr>
        <w:spacing w:after="0" w:line="240" w:lineRule="auto"/>
        <w:jc w:val="both"/>
        <w:rPr>
          <w:rFonts w:ascii="Times New Roman" w:eastAsia="Times New Roman" w:hAnsi="Times New Roman" w:cs="Times New Roman"/>
          <w:sz w:val="24"/>
          <w:szCs w:val="24"/>
        </w:rPr>
      </w:pPr>
    </w:p>
    <w:p w14:paraId="160D6591" w14:textId="77777777" w:rsidR="0044511B" w:rsidRPr="005B308D" w:rsidRDefault="0044511B"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307C9ECD" w14:textId="7E1C996A" w:rsidR="00905B0A" w:rsidRDefault="00905B0A" w:rsidP="0044511B">
      <w:pPr>
        <w:spacing w:after="60"/>
        <w:jc w:val="both"/>
        <w:rPr>
          <w:rFonts w:ascii="Times New Roman" w:hAnsi="Times New Roman" w:cs="Times New Roman"/>
          <w:sz w:val="24"/>
          <w:szCs w:val="24"/>
        </w:rPr>
      </w:pPr>
    </w:p>
    <w:p w14:paraId="2A36796F" w14:textId="77777777" w:rsidR="000F123E" w:rsidRDefault="000F123E" w:rsidP="0044511B">
      <w:pPr>
        <w:spacing w:after="60"/>
        <w:jc w:val="both"/>
        <w:rPr>
          <w:rFonts w:ascii="Times New Roman" w:hAnsi="Times New Roman" w:cs="Times New Roman"/>
          <w:sz w:val="24"/>
          <w:szCs w:val="24"/>
        </w:rPr>
      </w:pPr>
    </w:p>
    <w:p w14:paraId="54A1387D" w14:textId="77777777" w:rsidR="0044511B" w:rsidRDefault="0044511B" w:rsidP="00905B0A">
      <w:pPr>
        <w:spacing w:after="0" w:line="240" w:lineRule="auto"/>
        <w:rPr>
          <w:rFonts w:ascii="Times New Roman" w:hAnsi="Times New Roman" w:cs="Times New Roman"/>
          <w:i/>
          <w:sz w:val="24"/>
          <w:szCs w:val="24"/>
        </w:rPr>
      </w:pPr>
    </w:p>
    <w:p w14:paraId="652957DD" w14:textId="77777777" w:rsidR="000F123E" w:rsidRPr="00454252" w:rsidRDefault="000F123E" w:rsidP="000F123E">
      <w:pPr>
        <w:spacing w:after="0" w:line="240" w:lineRule="auto"/>
        <w:jc w:val="both"/>
        <w:rPr>
          <w:rFonts w:ascii="Times New Roman" w:eastAsia="Calibri" w:hAnsi="Times New Roman" w:cs="Times New Roman"/>
          <w:b/>
          <w:sz w:val="24"/>
          <w:szCs w:val="24"/>
        </w:rPr>
      </w:pPr>
      <w:r w:rsidRPr="00454252">
        <w:rPr>
          <w:rFonts w:ascii="Times New Roman" w:hAnsi="Times New Roman" w:cs="Times New Roman"/>
          <w:i/>
          <w:iCs/>
          <w:sz w:val="24"/>
          <w:szCs w:val="24"/>
        </w:rPr>
        <w:t>Čačka 28080793</w:t>
      </w:r>
    </w:p>
    <w:p w14:paraId="0A901138" w14:textId="4B5E31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DC66" w14:textId="77777777" w:rsidR="00C413E2" w:rsidRDefault="00C413E2" w:rsidP="0090167E">
      <w:pPr>
        <w:spacing w:after="0" w:line="240" w:lineRule="auto"/>
      </w:pPr>
      <w:r>
        <w:separator/>
      </w:r>
    </w:p>
  </w:endnote>
  <w:endnote w:type="continuationSeparator" w:id="0">
    <w:p w14:paraId="02E62104" w14:textId="77777777" w:rsidR="00C413E2" w:rsidRDefault="00C413E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8C9C" w14:textId="77777777" w:rsidR="00C413E2" w:rsidRDefault="00C413E2" w:rsidP="0090167E">
      <w:pPr>
        <w:spacing w:after="0" w:line="240" w:lineRule="auto"/>
      </w:pPr>
      <w:r>
        <w:separator/>
      </w:r>
    </w:p>
  </w:footnote>
  <w:footnote w:type="continuationSeparator" w:id="0">
    <w:p w14:paraId="3682F4D4" w14:textId="77777777" w:rsidR="00C413E2" w:rsidRDefault="00C413E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0"/>
  </w:num>
  <w:num w:numId="3">
    <w:abstractNumId w:val="7"/>
  </w:num>
  <w:num w:numId="4">
    <w:abstractNumId w:val="23"/>
  </w:num>
  <w:num w:numId="5">
    <w:abstractNumId w:val="24"/>
  </w:num>
  <w:num w:numId="6">
    <w:abstractNumId w:val="1"/>
  </w:num>
  <w:num w:numId="7">
    <w:abstractNumId w:val="2"/>
  </w:num>
  <w:num w:numId="8">
    <w:abstractNumId w:val="12"/>
  </w:num>
  <w:num w:numId="9">
    <w:abstractNumId w:val="30"/>
  </w:num>
  <w:num w:numId="10">
    <w:abstractNumId w:val="10"/>
  </w:num>
  <w:num w:numId="11">
    <w:abstractNumId w:val="26"/>
  </w:num>
  <w:num w:numId="12">
    <w:abstractNumId w:val="27"/>
  </w:num>
  <w:num w:numId="13">
    <w:abstractNumId w:val="15"/>
  </w:num>
  <w:num w:numId="14">
    <w:abstractNumId w:val="29"/>
  </w:num>
  <w:num w:numId="15">
    <w:abstractNumId w:val="3"/>
  </w:num>
  <w:num w:numId="16">
    <w:abstractNumId w:val="38"/>
  </w:num>
  <w:num w:numId="17">
    <w:abstractNumId w:val="25"/>
  </w:num>
  <w:num w:numId="18">
    <w:abstractNumId w:val="22"/>
  </w:num>
  <w:num w:numId="19">
    <w:abstractNumId w:val="4"/>
  </w:num>
  <w:num w:numId="20">
    <w:abstractNumId w:val="17"/>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36"/>
  </w:num>
  <w:num w:numId="25">
    <w:abstractNumId w:val="33"/>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4"/>
  </w:num>
  <w:num w:numId="31">
    <w:abstractNumId w:val="18"/>
  </w:num>
  <w:num w:numId="32">
    <w:abstractNumId w:val="19"/>
  </w:num>
  <w:num w:numId="33">
    <w:abstractNumId w:val="21"/>
  </w:num>
  <w:num w:numId="34">
    <w:abstractNumId w:val="13"/>
  </w:num>
  <w:num w:numId="35">
    <w:abstractNumId w:val="31"/>
  </w:num>
  <w:num w:numId="36">
    <w:abstractNumId w:val="28"/>
  </w:num>
  <w:num w:numId="37">
    <w:abstractNumId w:val="35"/>
  </w:num>
  <w:num w:numId="38">
    <w:abstractNumId w:val="16"/>
  </w:num>
  <w:num w:numId="39">
    <w:abstractNumId w:val="11"/>
  </w:num>
  <w:num w:numId="4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23E"/>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681E"/>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4252"/>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6FE9"/>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2DA3"/>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13E2"/>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919"/>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056"/>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1960</Words>
  <Characters>1118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2021-05-27T12:43:00Z</dcterms:created>
  <dcterms:modified xsi:type="dcterms:W3CDTF">2021-05-31T06:58:00Z</dcterms:modified>
</cp:coreProperties>
</file>